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51" w:rsidRDefault="00312DB1">
      <w:pPr>
        <w:ind w:left="-142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Карта семинара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F72F51">
        <w:trPr>
          <w:trHeight w:val="557"/>
        </w:trPr>
        <w:tc>
          <w:tcPr>
            <w:tcW w:w="2235" w:type="dxa"/>
            <w:shd w:val="pct5" w:color="auto" w:fill="auto"/>
          </w:tcPr>
          <w:p w:rsidR="00F72F51" w:rsidRPr="008A7A67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8A7A67">
              <w:rPr>
                <w:b/>
                <w:sz w:val="24"/>
                <w:szCs w:val="24"/>
              </w:rPr>
              <w:t>Шифр</w:t>
            </w:r>
          </w:p>
        </w:tc>
        <w:tc>
          <w:tcPr>
            <w:tcW w:w="7087" w:type="dxa"/>
          </w:tcPr>
          <w:p w:rsidR="00F72F51" w:rsidRPr="008A7A67" w:rsidRDefault="00312DB1" w:rsidP="00A203F8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8A7A67">
              <w:rPr>
                <w:sz w:val="24"/>
                <w:szCs w:val="24"/>
              </w:rPr>
              <w:t>ПДС-</w:t>
            </w:r>
            <w:r w:rsidR="00C833DD" w:rsidRPr="008A7A67">
              <w:rPr>
                <w:sz w:val="24"/>
                <w:szCs w:val="24"/>
              </w:rPr>
              <w:t>71</w:t>
            </w:r>
            <w:r w:rsidR="008A7A67" w:rsidRPr="008A7A67">
              <w:rPr>
                <w:sz w:val="24"/>
                <w:szCs w:val="24"/>
              </w:rPr>
              <w:t>23</w:t>
            </w:r>
          </w:p>
        </w:tc>
      </w:tr>
      <w:tr w:rsidR="00F72F51">
        <w:trPr>
          <w:trHeight w:val="551"/>
        </w:trPr>
        <w:tc>
          <w:tcPr>
            <w:tcW w:w="2235" w:type="dxa"/>
            <w:shd w:val="pct5" w:color="auto" w:fill="auto"/>
          </w:tcPr>
          <w:p w:rsidR="00F72F51" w:rsidRPr="008A7A67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8A7A6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7" w:type="dxa"/>
          </w:tcPr>
          <w:p w:rsidR="00F72F51" w:rsidRPr="008A7A67" w:rsidRDefault="00C833DD">
            <w:pPr>
              <w:spacing w:before="120" w:after="120" w:line="240" w:lineRule="auto"/>
              <w:jc w:val="both"/>
              <w:rPr>
                <w:rStyle w:val="a3"/>
                <w:bCs w:val="0"/>
                <w:caps/>
                <w:color w:val="548DD4"/>
                <w:sz w:val="24"/>
                <w:szCs w:val="24"/>
              </w:rPr>
            </w:pPr>
            <w:r w:rsidRPr="008A7A67">
              <w:rPr>
                <w:rStyle w:val="a3"/>
                <w:bCs w:val="0"/>
                <w:caps/>
                <w:color w:val="548DD4"/>
                <w:sz w:val="24"/>
                <w:szCs w:val="24"/>
              </w:rPr>
              <w:t>Методические рекомендации по оценке объемов образования отходов производства и потребления</w:t>
            </w:r>
          </w:p>
        </w:tc>
      </w:tr>
      <w:tr w:rsidR="00F72F51">
        <w:trPr>
          <w:trHeight w:val="572"/>
        </w:trPr>
        <w:tc>
          <w:tcPr>
            <w:tcW w:w="2235" w:type="dxa"/>
            <w:shd w:val="pct5" w:color="auto" w:fill="auto"/>
          </w:tcPr>
          <w:p w:rsidR="00F72F51" w:rsidRPr="008A7A67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8A7A67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087" w:type="dxa"/>
          </w:tcPr>
          <w:p w:rsidR="00F72F51" w:rsidRPr="008A7A67" w:rsidRDefault="00775F28" w:rsidP="008A7A67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 октября</w:t>
            </w:r>
            <w:r w:rsidR="00163401" w:rsidRPr="008A7A67">
              <w:rPr>
                <w:bCs/>
                <w:sz w:val="24"/>
                <w:szCs w:val="24"/>
              </w:rPr>
              <w:t xml:space="preserve"> 202</w:t>
            </w:r>
            <w:r w:rsidR="008A7A67" w:rsidRPr="008A7A67">
              <w:rPr>
                <w:bCs/>
                <w:sz w:val="24"/>
                <w:szCs w:val="24"/>
              </w:rPr>
              <w:t>3</w:t>
            </w:r>
            <w:r w:rsidR="00312DB1" w:rsidRPr="008A7A67">
              <w:rPr>
                <w:bCs/>
                <w:sz w:val="24"/>
                <w:szCs w:val="24"/>
              </w:rPr>
              <w:t xml:space="preserve"> года</w:t>
            </w:r>
            <w:r w:rsidR="00EA6C67">
              <w:rPr>
                <w:bCs/>
                <w:sz w:val="24"/>
                <w:szCs w:val="24"/>
              </w:rPr>
              <w:t>; 15 декабря</w:t>
            </w:r>
            <w:bookmarkStart w:id="0" w:name="_GoBack"/>
            <w:bookmarkEnd w:id="0"/>
          </w:p>
        </w:tc>
      </w:tr>
      <w:tr w:rsidR="00F72F51">
        <w:trPr>
          <w:trHeight w:val="551"/>
        </w:trPr>
        <w:tc>
          <w:tcPr>
            <w:tcW w:w="2235" w:type="dxa"/>
            <w:shd w:val="pct5" w:color="auto" w:fill="auto"/>
          </w:tcPr>
          <w:p w:rsidR="00F72F51" w:rsidRPr="008A7A67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8A7A67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7087" w:type="dxa"/>
          </w:tcPr>
          <w:p w:rsidR="00F72F51" w:rsidRPr="008A7A67" w:rsidRDefault="00312DB1">
            <w:pPr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  <w:r w:rsidRPr="008A7A67">
              <w:rPr>
                <w:bCs/>
                <w:sz w:val="24"/>
                <w:szCs w:val="24"/>
              </w:rPr>
              <w:t>Москва</w:t>
            </w:r>
          </w:p>
        </w:tc>
      </w:tr>
      <w:tr w:rsidR="00F72F51">
        <w:tc>
          <w:tcPr>
            <w:tcW w:w="2235" w:type="dxa"/>
            <w:shd w:val="pct5" w:color="auto" w:fill="auto"/>
          </w:tcPr>
          <w:p w:rsidR="00F72F51" w:rsidRPr="008A7A67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8A7A67">
              <w:rPr>
                <w:b/>
                <w:sz w:val="24"/>
                <w:szCs w:val="24"/>
              </w:rPr>
              <w:t>Программа семинара</w:t>
            </w:r>
          </w:p>
        </w:tc>
        <w:tc>
          <w:tcPr>
            <w:tcW w:w="7087" w:type="dxa"/>
          </w:tcPr>
          <w:p w:rsidR="00C833DD" w:rsidRPr="008A7A67" w:rsidRDefault="00C833DD" w:rsidP="00C833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8A7A67">
              <w:rPr>
                <w:bCs/>
                <w:sz w:val="24"/>
                <w:szCs w:val="24"/>
              </w:rPr>
              <w:t>Методологические подходы к оценке объемов образования отходов.</w:t>
            </w:r>
          </w:p>
          <w:p w:rsidR="00C833DD" w:rsidRPr="008A7A67" w:rsidRDefault="00C833DD" w:rsidP="00C833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8A7A67">
              <w:rPr>
                <w:bCs/>
                <w:sz w:val="24"/>
                <w:szCs w:val="24"/>
              </w:rPr>
              <w:t xml:space="preserve">Методы </w:t>
            </w:r>
            <w:proofErr w:type="gramStart"/>
            <w:r w:rsidRPr="008A7A67">
              <w:rPr>
                <w:bCs/>
                <w:sz w:val="24"/>
                <w:szCs w:val="24"/>
              </w:rPr>
              <w:t>оценки объемов образования отходов производства</w:t>
            </w:r>
            <w:proofErr w:type="gramEnd"/>
            <w:r w:rsidRPr="008A7A67">
              <w:rPr>
                <w:bCs/>
                <w:sz w:val="24"/>
                <w:szCs w:val="24"/>
              </w:rPr>
              <w:t xml:space="preserve"> и потребления: </w:t>
            </w:r>
          </w:p>
          <w:p w:rsidR="00C833DD" w:rsidRPr="008A7A67" w:rsidRDefault="00C833DD" w:rsidP="00C833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8A7A67">
              <w:rPr>
                <w:bCs/>
                <w:sz w:val="24"/>
                <w:szCs w:val="24"/>
              </w:rPr>
              <w:t xml:space="preserve">Рекомендации по выбору </w:t>
            </w:r>
            <w:proofErr w:type="gramStart"/>
            <w:r w:rsidRPr="008A7A67">
              <w:rPr>
                <w:bCs/>
                <w:sz w:val="24"/>
                <w:szCs w:val="24"/>
              </w:rPr>
              <w:t>методов оценки объемов образования отходов</w:t>
            </w:r>
            <w:proofErr w:type="gramEnd"/>
            <w:r w:rsidRPr="008A7A67">
              <w:rPr>
                <w:bCs/>
                <w:sz w:val="24"/>
                <w:szCs w:val="24"/>
              </w:rPr>
              <w:t xml:space="preserve">: </w:t>
            </w:r>
          </w:p>
          <w:p w:rsidR="00C833DD" w:rsidRPr="008A7A67" w:rsidRDefault="00C833DD" w:rsidP="00C833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8A7A67">
              <w:rPr>
                <w:bCs/>
                <w:sz w:val="24"/>
                <w:szCs w:val="24"/>
              </w:rPr>
              <w:t xml:space="preserve">Метод оценки по среднестатистическим данным фактического образования отходов. </w:t>
            </w:r>
          </w:p>
          <w:p w:rsidR="00C833DD" w:rsidRPr="008A7A67" w:rsidRDefault="00C833DD" w:rsidP="00C833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8A7A67">
              <w:rPr>
                <w:bCs/>
                <w:sz w:val="24"/>
                <w:szCs w:val="24"/>
              </w:rPr>
              <w:t>Экспериментальный метод.</w:t>
            </w:r>
          </w:p>
          <w:p w:rsidR="00C833DD" w:rsidRPr="008A7A67" w:rsidRDefault="00C833DD" w:rsidP="00C833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8A7A67">
              <w:rPr>
                <w:bCs/>
                <w:sz w:val="24"/>
                <w:szCs w:val="24"/>
              </w:rPr>
              <w:t> Расчетно-параметрический метод.</w:t>
            </w:r>
          </w:p>
          <w:p w:rsidR="00C833DD" w:rsidRPr="008A7A67" w:rsidRDefault="00C833DD" w:rsidP="00C833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8A7A67">
              <w:rPr>
                <w:bCs/>
                <w:sz w:val="24"/>
                <w:szCs w:val="24"/>
              </w:rPr>
              <w:t>Круглый стол.</w:t>
            </w:r>
          </w:p>
          <w:p w:rsidR="00C833DD" w:rsidRPr="008A7A67" w:rsidRDefault="00C833DD" w:rsidP="00C833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8A7A67">
              <w:rPr>
                <w:bCs/>
                <w:sz w:val="24"/>
                <w:szCs w:val="24"/>
              </w:rPr>
              <w:t>Насыпная плотность некоторых сыпучих материалов.</w:t>
            </w:r>
          </w:p>
          <w:p w:rsidR="00F72F51" w:rsidRPr="008A7A67" w:rsidRDefault="00C833DD" w:rsidP="008A7A67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8A7A67">
              <w:rPr>
                <w:bCs/>
                <w:sz w:val="24"/>
                <w:szCs w:val="24"/>
              </w:rPr>
              <w:t>Складочная плотность некоторых крупнокусковых отходов и материалов</w:t>
            </w:r>
            <w:r w:rsidR="00EA255E" w:rsidRPr="008A7A67">
              <w:rPr>
                <w:bCs/>
                <w:sz w:val="24"/>
                <w:szCs w:val="24"/>
              </w:rPr>
              <w:t>.</w:t>
            </w:r>
            <w:r w:rsidR="00B16AB6" w:rsidRPr="008A7A67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72F51">
        <w:tc>
          <w:tcPr>
            <w:tcW w:w="2235" w:type="dxa"/>
            <w:shd w:val="pct5" w:color="auto" w:fill="auto"/>
          </w:tcPr>
          <w:p w:rsidR="00F72F51" w:rsidRPr="008A7A67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8A7A67">
              <w:rPr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087" w:type="dxa"/>
          </w:tcPr>
          <w:p w:rsidR="00F72F51" w:rsidRPr="008A7A67" w:rsidRDefault="00312DB1">
            <w:pPr>
              <w:pStyle w:val="a4"/>
              <w:spacing w:before="120" w:beforeAutospacing="0" w:after="0" w:afterAutospacing="0"/>
              <w:rPr>
                <w:rFonts w:ascii="Calibri" w:eastAsia="Calibri" w:hAnsi="Calibri"/>
                <w:bCs/>
                <w:lang w:eastAsia="en-US"/>
              </w:rPr>
            </w:pPr>
            <w:r w:rsidRPr="008A7A67">
              <w:rPr>
                <w:rFonts w:ascii="Calibri" w:eastAsia="Calibri" w:hAnsi="Calibri"/>
                <w:bCs/>
                <w:lang w:eastAsia="en-US"/>
              </w:rPr>
              <w:t>Слушателям будут выданы следующие документы:</w:t>
            </w:r>
          </w:p>
          <w:p w:rsidR="00F72F51" w:rsidRPr="008A7A67" w:rsidRDefault="00312DB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8A7A67">
              <w:rPr>
                <w:bCs/>
                <w:sz w:val="24"/>
                <w:szCs w:val="24"/>
              </w:rPr>
              <w:t xml:space="preserve">договор; </w:t>
            </w:r>
          </w:p>
          <w:p w:rsidR="00F72F51" w:rsidRPr="008A7A67" w:rsidRDefault="00312DB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8A7A67">
              <w:rPr>
                <w:bCs/>
                <w:sz w:val="24"/>
                <w:szCs w:val="24"/>
              </w:rPr>
              <w:t xml:space="preserve">акт выполненных работ; </w:t>
            </w:r>
          </w:p>
          <w:p w:rsidR="00F72F51" w:rsidRPr="008A7A67" w:rsidRDefault="00312DB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8A7A67">
              <w:rPr>
                <w:bCs/>
                <w:sz w:val="24"/>
                <w:szCs w:val="24"/>
              </w:rPr>
              <w:t xml:space="preserve">копия лицензии на образовательную деятельность; </w:t>
            </w:r>
          </w:p>
          <w:p w:rsidR="00F72F51" w:rsidRPr="008A7A67" w:rsidRDefault="00312DB1" w:rsidP="00AE6130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8A7A67">
              <w:rPr>
                <w:bCs/>
                <w:sz w:val="24"/>
                <w:szCs w:val="24"/>
              </w:rPr>
              <w:t xml:space="preserve">именной сертификат об участии в семинаре. </w:t>
            </w:r>
          </w:p>
        </w:tc>
      </w:tr>
      <w:tr w:rsidR="00F72F51">
        <w:trPr>
          <w:trHeight w:val="593"/>
        </w:trPr>
        <w:tc>
          <w:tcPr>
            <w:tcW w:w="2235" w:type="dxa"/>
            <w:shd w:val="pct5" w:color="auto" w:fill="auto"/>
          </w:tcPr>
          <w:p w:rsidR="00F72F51" w:rsidRPr="008A7A67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8A7A67">
              <w:rPr>
                <w:b/>
                <w:sz w:val="24"/>
                <w:szCs w:val="24"/>
              </w:rPr>
              <w:t>Стоимость</w:t>
            </w:r>
          </w:p>
        </w:tc>
        <w:tc>
          <w:tcPr>
            <w:tcW w:w="7087" w:type="dxa"/>
          </w:tcPr>
          <w:p w:rsidR="00F72F51" w:rsidRPr="008A7A67" w:rsidRDefault="00C833DD" w:rsidP="000666ED">
            <w:pPr>
              <w:spacing w:before="120" w:after="120" w:line="240" w:lineRule="auto"/>
              <w:jc w:val="both"/>
              <w:rPr>
                <w:bCs/>
                <w:color w:val="548DD4"/>
                <w:sz w:val="24"/>
                <w:szCs w:val="24"/>
              </w:rPr>
            </w:pPr>
            <w:r w:rsidRPr="008A7A67">
              <w:rPr>
                <w:rFonts w:ascii="Verdana" w:hAnsi="Verdana"/>
                <w:color w:val="548DD4"/>
                <w:sz w:val="24"/>
                <w:szCs w:val="24"/>
              </w:rPr>
              <w:t>6</w:t>
            </w:r>
            <w:r w:rsidR="00B16AB6" w:rsidRPr="008A7A67">
              <w:rPr>
                <w:rFonts w:ascii="Verdana" w:hAnsi="Verdana"/>
                <w:color w:val="548DD4"/>
                <w:sz w:val="24"/>
                <w:szCs w:val="24"/>
              </w:rPr>
              <w:t>8</w:t>
            </w:r>
            <w:r w:rsidR="006B6573" w:rsidRPr="008A7A67">
              <w:rPr>
                <w:rFonts w:ascii="Verdana" w:hAnsi="Verdana"/>
                <w:color w:val="548DD4"/>
                <w:sz w:val="24"/>
                <w:szCs w:val="24"/>
              </w:rPr>
              <w:t>0</w:t>
            </w:r>
            <w:r w:rsidR="00312DB1" w:rsidRPr="008A7A67">
              <w:rPr>
                <w:rFonts w:ascii="Verdana" w:hAnsi="Verdana"/>
                <w:color w:val="548DD4"/>
                <w:sz w:val="24"/>
                <w:szCs w:val="24"/>
              </w:rPr>
              <w:t>0 руб.</w:t>
            </w:r>
          </w:p>
        </w:tc>
      </w:tr>
    </w:tbl>
    <w:p w:rsidR="00F72F51" w:rsidRDefault="00312DB1">
      <w:pPr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br w:type="page"/>
      </w:r>
      <w:r>
        <w:rPr>
          <w:color w:val="FF0000"/>
          <w:sz w:val="32"/>
          <w:szCs w:val="32"/>
        </w:rPr>
        <w:lastRenderedPageBreak/>
        <w:t>Подробная программа семинара</w:t>
      </w:r>
    </w:p>
    <w:p w:rsidR="00C833DD" w:rsidRPr="008A7A67" w:rsidRDefault="00C833DD" w:rsidP="00C833DD">
      <w:pPr>
        <w:spacing w:before="120" w:after="120" w:line="240" w:lineRule="auto"/>
        <w:jc w:val="both"/>
        <w:rPr>
          <w:rStyle w:val="a3"/>
          <w:bCs w:val="0"/>
          <w:caps/>
          <w:color w:val="548DD4"/>
          <w:sz w:val="27"/>
          <w:szCs w:val="27"/>
        </w:rPr>
      </w:pPr>
      <w:r w:rsidRPr="008A7A67">
        <w:rPr>
          <w:rStyle w:val="a3"/>
          <w:bCs w:val="0"/>
          <w:caps/>
          <w:color w:val="548DD4"/>
          <w:sz w:val="27"/>
          <w:szCs w:val="27"/>
        </w:rPr>
        <w:t>Методические рекомендации по оценке объемов образования отходов производства и потребления</w:t>
      </w:r>
    </w:p>
    <w:p w:rsidR="00C833DD" w:rsidRPr="008A7A67" w:rsidRDefault="00C833DD" w:rsidP="00C833DD">
      <w:pPr>
        <w:spacing w:before="120" w:after="0" w:line="240" w:lineRule="auto"/>
        <w:jc w:val="both"/>
        <w:rPr>
          <w:bCs/>
          <w:sz w:val="27"/>
          <w:szCs w:val="27"/>
        </w:rPr>
      </w:pPr>
      <w:r w:rsidRPr="008A7A67">
        <w:rPr>
          <w:bCs/>
          <w:sz w:val="27"/>
          <w:szCs w:val="27"/>
        </w:rPr>
        <w:t>Цель семинара: при оценке объемов образования отходов производства и потребления рекомендовать возможные методы оценки объемов образования отходов в зависимости от вида отхода; дать основные формулы оценки количества образования наиболее распространенных отходов, а также основные справочные данные для такой оценки.</w:t>
      </w:r>
    </w:p>
    <w:p w:rsidR="00C833DD" w:rsidRPr="008A7A67" w:rsidRDefault="00C833DD" w:rsidP="00C833DD">
      <w:pPr>
        <w:spacing w:before="120" w:after="0" w:line="240" w:lineRule="auto"/>
        <w:rPr>
          <w:bCs/>
          <w:sz w:val="27"/>
          <w:szCs w:val="27"/>
        </w:rPr>
      </w:pPr>
      <w:r w:rsidRPr="008A7A67">
        <w:rPr>
          <w:bCs/>
          <w:sz w:val="27"/>
          <w:szCs w:val="27"/>
        </w:rPr>
        <w:t>Методические рекомендации могут быть использованы в качестве справочного руководства:</w:t>
      </w:r>
    </w:p>
    <w:p w:rsidR="00C833DD" w:rsidRPr="008A7A67" w:rsidRDefault="00C833DD" w:rsidP="00C833DD">
      <w:pPr>
        <w:numPr>
          <w:ilvl w:val="0"/>
          <w:numId w:val="1"/>
        </w:numPr>
        <w:spacing w:after="0" w:line="240" w:lineRule="auto"/>
        <w:ind w:left="714" w:hanging="357"/>
        <w:rPr>
          <w:bCs/>
          <w:sz w:val="27"/>
          <w:szCs w:val="27"/>
        </w:rPr>
      </w:pPr>
      <w:r w:rsidRPr="008A7A67">
        <w:rPr>
          <w:bCs/>
          <w:sz w:val="27"/>
          <w:szCs w:val="27"/>
        </w:rPr>
        <w:t>хозяйствующими субъектами – при подготовке проектов нормативов образования отходов и лимитов на их размещение;</w:t>
      </w:r>
    </w:p>
    <w:p w:rsidR="00C833DD" w:rsidRPr="008A7A67" w:rsidRDefault="00C833DD" w:rsidP="00C833DD">
      <w:pPr>
        <w:numPr>
          <w:ilvl w:val="0"/>
          <w:numId w:val="1"/>
        </w:numPr>
        <w:spacing w:after="0" w:line="240" w:lineRule="auto"/>
        <w:ind w:left="714" w:hanging="357"/>
        <w:rPr>
          <w:rFonts w:ascii="Verdana" w:eastAsia="Times New Roman" w:hAnsi="Verdana"/>
          <w:color w:val="003366"/>
          <w:sz w:val="27"/>
          <w:szCs w:val="27"/>
          <w:lang w:eastAsia="ru-RU"/>
        </w:rPr>
      </w:pPr>
      <w:r w:rsidRPr="008A7A67">
        <w:rPr>
          <w:bCs/>
          <w:sz w:val="27"/>
          <w:szCs w:val="27"/>
        </w:rPr>
        <w:t>территориальными органами МПР России – при осуществлении государственного экологического контроля, установлении лимитов размещения отходов и нормировании образования отходов</w:t>
      </w:r>
      <w:r w:rsidRPr="008A7A67">
        <w:rPr>
          <w:rFonts w:ascii="Verdana" w:eastAsia="Times New Roman" w:hAnsi="Verdana"/>
          <w:color w:val="003366"/>
          <w:sz w:val="27"/>
          <w:szCs w:val="27"/>
          <w:lang w:eastAsia="ru-RU"/>
        </w:rPr>
        <w:t>.</w:t>
      </w:r>
    </w:p>
    <w:p w:rsidR="00C833DD" w:rsidRPr="008A7A67" w:rsidRDefault="00C833DD" w:rsidP="00FA7446">
      <w:pPr>
        <w:spacing w:before="120" w:after="0" w:line="240" w:lineRule="auto"/>
        <w:rPr>
          <w:bCs/>
          <w:sz w:val="27"/>
          <w:szCs w:val="27"/>
        </w:rPr>
      </w:pPr>
      <w:r w:rsidRPr="008A7A67">
        <w:rPr>
          <w:bCs/>
          <w:sz w:val="27"/>
          <w:szCs w:val="27"/>
        </w:rPr>
        <w:t>В программе:</w:t>
      </w:r>
    </w:p>
    <w:p w:rsidR="00C833DD" w:rsidRPr="008A7A67" w:rsidRDefault="00C833DD" w:rsidP="00FA7446">
      <w:pPr>
        <w:numPr>
          <w:ilvl w:val="0"/>
          <w:numId w:val="23"/>
        </w:numPr>
        <w:spacing w:before="120" w:after="0" w:line="240" w:lineRule="auto"/>
        <w:ind w:left="714" w:hanging="357"/>
        <w:jc w:val="both"/>
        <w:rPr>
          <w:bCs/>
          <w:sz w:val="27"/>
          <w:szCs w:val="27"/>
        </w:rPr>
      </w:pPr>
      <w:r w:rsidRPr="008A7A67">
        <w:rPr>
          <w:bCs/>
          <w:sz w:val="27"/>
          <w:szCs w:val="27"/>
        </w:rPr>
        <w:t>Методологические подходы к оценке объемов образования отходов.</w:t>
      </w:r>
    </w:p>
    <w:p w:rsidR="00C833DD" w:rsidRPr="008A7A67" w:rsidRDefault="00C833DD" w:rsidP="00C833D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bCs/>
          <w:sz w:val="27"/>
          <w:szCs w:val="27"/>
        </w:rPr>
      </w:pPr>
      <w:r w:rsidRPr="008A7A67">
        <w:rPr>
          <w:bCs/>
          <w:sz w:val="27"/>
          <w:szCs w:val="27"/>
        </w:rPr>
        <w:t xml:space="preserve">Методы </w:t>
      </w:r>
      <w:proofErr w:type="gramStart"/>
      <w:r w:rsidRPr="008A7A67">
        <w:rPr>
          <w:bCs/>
          <w:sz w:val="27"/>
          <w:szCs w:val="27"/>
        </w:rPr>
        <w:t>оценки объемов образования отходов производства</w:t>
      </w:r>
      <w:proofErr w:type="gramEnd"/>
      <w:r w:rsidRPr="008A7A67">
        <w:rPr>
          <w:bCs/>
          <w:sz w:val="27"/>
          <w:szCs w:val="27"/>
        </w:rPr>
        <w:t xml:space="preserve"> и потребления: </w:t>
      </w:r>
    </w:p>
    <w:p w:rsidR="00C833DD" w:rsidRPr="008A7A67" w:rsidRDefault="00C833DD" w:rsidP="00FA7446">
      <w:pPr>
        <w:numPr>
          <w:ilvl w:val="2"/>
          <w:numId w:val="23"/>
        </w:numPr>
        <w:tabs>
          <w:tab w:val="clear" w:pos="2160"/>
          <w:tab w:val="num" w:pos="1418"/>
        </w:tabs>
        <w:spacing w:before="100" w:beforeAutospacing="1" w:after="100" w:afterAutospacing="1" w:line="240" w:lineRule="auto"/>
        <w:ind w:hanging="1026"/>
        <w:jc w:val="both"/>
        <w:rPr>
          <w:bCs/>
          <w:sz w:val="27"/>
          <w:szCs w:val="27"/>
        </w:rPr>
      </w:pPr>
      <w:r w:rsidRPr="008A7A67">
        <w:rPr>
          <w:bCs/>
          <w:sz w:val="27"/>
          <w:szCs w:val="27"/>
        </w:rPr>
        <w:t>Метод оценки на основе данных материально-сырьевого баланса.</w:t>
      </w:r>
    </w:p>
    <w:p w:rsidR="00C833DD" w:rsidRPr="008A7A67" w:rsidRDefault="00C833DD" w:rsidP="00FA7446">
      <w:pPr>
        <w:numPr>
          <w:ilvl w:val="2"/>
          <w:numId w:val="23"/>
        </w:numPr>
        <w:tabs>
          <w:tab w:val="clear" w:pos="2160"/>
          <w:tab w:val="num" w:pos="1418"/>
        </w:tabs>
        <w:spacing w:before="100" w:beforeAutospacing="1" w:after="100" w:afterAutospacing="1" w:line="240" w:lineRule="auto"/>
        <w:ind w:hanging="1026"/>
        <w:jc w:val="both"/>
        <w:rPr>
          <w:bCs/>
          <w:sz w:val="27"/>
          <w:szCs w:val="27"/>
        </w:rPr>
      </w:pPr>
      <w:r w:rsidRPr="008A7A67">
        <w:rPr>
          <w:bCs/>
          <w:sz w:val="27"/>
          <w:szCs w:val="27"/>
        </w:rPr>
        <w:t>Метод оценки по удельным показателям образования отходов.</w:t>
      </w:r>
    </w:p>
    <w:p w:rsidR="00C833DD" w:rsidRPr="008A7A67" w:rsidRDefault="00C833DD" w:rsidP="00FA7446">
      <w:pPr>
        <w:numPr>
          <w:ilvl w:val="2"/>
          <w:numId w:val="23"/>
        </w:numPr>
        <w:tabs>
          <w:tab w:val="clear" w:pos="2160"/>
          <w:tab w:val="num" w:pos="1418"/>
        </w:tabs>
        <w:spacing w:before="100" w:beforeAutospacing="1" w:after="100" w:afterAutospacing="1" w:line="240" w:lineRule="auto"/>
        <w:ind w:hanging="1026"/>
        <w:jc w:val="both"/>
        <w:rPr>
          <w:bCs/>
          <w:sz w:val="27"/>
          <w:szCs w:val="27"/>
        </w:rPr>
      </w:pPr>
      <w:r w:rsidRPr="008A7A67">
        <w:rPr>
          <w:bCs/>
          <w:sz w:val="27"/>
          <w:szCs w:val="27"/>
        </w:rPr>
        <w:t>Метод индексации опорных данных по динамике выпуска (потребления) продукции.</w:t>
      </w:r>
    </w:p>
    <w:p w:rsidR="00C833DD" w:rsidRPr="008A7A67" w:rsidRDefault="00C833DD" w:rsidP="00FA7446">
      <w:pPr>
        <w:numPr>
          <w:ilvl w:val="2"/>
          <w:numId w:val="23"/>
        </w:numPr>
        <w:tabs>
          <w:tab w:val="clear" w:pos="2160"/>
          <w:tab w:val="num" w:pos="1418"/>
        </w:tabs>
        <w:spacing w:before="100" w:beforeAutospacing="1" w:after="100" w:afterAutospacing="1" w:line="240" w:lineRule="auto"/>
        <w:ind w:hanging="1026"/>
        <w:jc w:val="both"/>
        <w:rPr>
          <w:bCs/>
          <w:sz w:val="27"/>
          <w:szCs w:val="27"/>
        </w:rPr>
      </w:pPr>
      <w:r w:rsidRPr="008A7A67">
        <w:rPr>
          <w:bCs/>
          <w:sz w:val="27"/>
          <w:szCs w:val="27"/>
        </w:rPr>
        <w:t>Метод оценки по среднестатистическим данным образования отходов.</w:t>
      </w:r>
    </w:p>
    <w:p w:rsidR="00C833DD" w:rsidRPr="008A7A67" w:rsidRDefault="00C833DD" w:rsidP="00FA7446">
      <w:pPr>
        <w:numPr>
          <w:ilvl w:val="2"/>
          <w:numId w:val="23"/>
        </w:numPr>
        <w:tabs>
          <w:tab w:val="clear" w:pos="2160"/>
          <w:tab w:val="num" w:pos="1418"/>
        </w:tabs>
        <w:spacing w:before="100" w:beforeAutospacing="1" w:after="100" w:afterAutospacing="1" w:line="240" w:lineRule="auto"/>
        <w:ind w:hanging="1026"/>
        <w:jc w:val="both"/>
        <w:rPr>
          <w:bCs/>
          <w:sz w:val="27"/>
          <w:szCs w:val="27"/>
        </w:rPr>
      </w:pPr>
      <w:r w:rsidRPr="008A7A67">
        <w:rPr>
          <w:bCs/>
          <w:sz w:val="27"/>
          <w:szCs w:val="27"/>
        </w:rPr>
        <w:t>Экспериментальный метод.</w:t>
      </w:r>
    </w:p>
    <w:p w:rsidR="00C833DD" w:rsidRPr="008A7A67" w:rsidRDefault="00C833DD" w:rsidP="00FA7446">
      <w:pPr>
        <w:numPr>
          <w:ilvl w:val="2"/>
          <w:numId w:val="23"/>
        </w:numPr>
        <w:tabs>
          <w:tab w:val="clear" w:pos="2160"/>
          <w:tab w:val="num" w:pos="1418"/>
        </w:tabs>
        <w:spacing w:before="100" w:beforeAutospacing="1" w:after="100" w:afterAutospacing="1" w:line="240" w:lineRule="auto"/>
        <w:ind w:hanging="1026"/>
        <w:jc w:val="both"/>
        <w:rPr>
          <w:bCs/>
          <w:sz w:val="27"/>
          <w:szCs w:val="27"/>
        </w:rPr>
      </w:pPr>
      <w:r w:rsidRPr="008A7A67">
        <w:rPr>
          <w:bCs/>
          <w:sz w:val="27"/>
          <w:szCs w:val="27"/>
        </w:rPr>
        <w:t>Расчетно-параметрический метод.</w:t>
      </w:r>
    </w:p>
    <w:p w:rsidR="00C833DD" w:rsidRPr="008A7A67" w:rsidRDefault="00C833DD" w:rsidP="00C833DD">
      <w:pPr>
        <w:numPr>
          <w:ilvl w:val="0"/>
          <w:numId w:val="23"/>
        </w:numPr>
        <w:spacing w:before="100" w:beforeAutospacing="1" w:after="100" w:afterAutospacing="1" w:line="240" w:lineRule="auto"/>
        <w:rPr>
          <w:bCs/>
          <w:sz w:val="27"/>
          <w:szCs w:val="27"/>
        </w:rPr>
      </w:pPr>
      <w:r w:rsidRPr="008A7A67">
        <w:rPr>
          <w:bCs/>
          <w:sz w:val="27"/>
          <w:szCs w:val="27"/>
        </w:rPr>
        <w:t xml:space="preserve">Рекомендации по выбору </w:t>
      </w:r>
      <w:proofErr w:type="gramStart"/>
      <w:r w:rsidRPr="008A7A67">
        <w:rPr>
          <w:bCs/>
          <w:sz w:val="27"/>
          <w:szCs w:val="27"/>
        </w:rPr>
        <w:t>методов оценки объемов образования отходов</w:t>
      </w:r>
      <w:proofErr w:type="gramEnd"/>
      <w:r w:rsidRPr="008A7A67">
        <w:rPr>
          <w:bCs/>
          <w:sz w:val="27"/>
          <w:szCs w:val="27"/>
        </w:rPr>
        <w:t xml:space="preserve">: </w:t>
      </w:r>
    </w:p>
    <w:p w:rsidR="00C833DD" w:rsidRPr="008A7A67" w:rsidRDefault="00C833DD" w:rsidP="00FA7446">
      <w:pPr>
        <w:numPr>
          <w:ilvl w:val="2"/>
          <w:numId w:val="23"/>
        </w:numPr>
        <w:tabs>
          <w:tab w:val="clear" w:pos="2160"/>
          <w:tab w:val="num" w:pos="1418"/>
        </w:tabs>
        <w:spacing w:before="100" w:beforeAutospacing="1" w:after="100" w:afterAutospacing="1" w:line="240" w:lineRule="auto"/>
        <w:ind w:hanging="1026"/>
        <w:rPr>
          <w:bCs/>
          <w:sz w:val="27"/>
          <w:szCs w:val="27"/>
        </w:rPr>
      </w:pPr>
      <w:r w:rsidRPr="008A7A67">
        <w:rPr>
          <w:bCs/>
          <w:sz w:val="27"/>
          <w:szCs w:val="27"/>
        </w:rPr>
        <w:t>Метод оценки на основе данных материально сырьевого баланса.</w:t>
      </w:r>
    </w:p>
    <w:p w:rsidR="00C833DD" w:rsidRPr="008A7A67" w:rsidRDefault="00C833DD" w:rsidP="00FA7446">
      <w:pPr>
        <w:numPr>
          <w:ilvl w:val="2"/>
          <w:numId w:val="23"/>
        </w:numPr>
        <w:tabs>
          <w:tab w:val="clear" w:pos="2160"/>
          <w:tab w:val="num" w:pos="1418"/>
        </w:tabs>
        <w:spacing w:before="100" w:beforeAutospacing="1" w:after="100" w:afterAutospacing="1" w:line="240" w:lineRule="auto"/>
        <w:ind w:hanging="1026"/>
        <w:rPr>
          <w:bCs/>
          <w:sz w:val="27"/>
          <w:szCs w:val="27"/>
        </w:rPr>
      </w:pPr>
      <w:r w:rsidRPr="008A7A67">
        <w:rPr>
          <w:bCs/>
          <w:sz w:val="27"/>
          <w:szCs w:val="27"/>
        </w:rPr>
        <w:t>Метод оценки по удельным показателям образования отходов.</w:t>
      </w:r>
    </w:p>
    <w:p w:rsidR="00C833DD" w:rsidRPr="008A7A67" w:rsidRDefault="00C833DD" w:rsidP="00FA7446">
      <w:pPr>
        <w:numPr>
          <w:ilvl w:val="2"/>
          <w:numId w:val="23"/>
        </w:numPr>
        <w:tabs>
          <w:tab w:val="clear" w:pos="2160"/>
          <w:tab w:val="num" w:pos="1418"/>
        </w:tabs>
        <w:spacing w:before="100" w:beforeAutospacing="1" w:after="100" w:afterAutospacing="1" w:line="240" w:lineRule="auto"/>
        <w:ind w:hanging="1026"/>
        <w:rPr>
          <w:bCs/>
          <w:sz w:val="27"/>
          <w:szCs w:val="27"/>
        </w:rPr>
      </w:pPr>
      <w:r w:rsidRPr="008A7A67">
        <w:rPr>
          <w:bCs/>
          <w:sz w:val="27"/>
          <w:szCs w:val="27"/>
        </w:rPr>
        <w:t>Метод индексации опорных данных по динамике выпуска (потребления) продукции.</w:t>
      </w:r>
    </w:p>
    <w:p w:rsidR="00C833DD" w:rsidRPr="008A7A67" w:rsidRDefault="00C833DD" w:rsidP="00C833DD">
      <w:pPr>
        <w:numPr>
          <w:ilvl w:val="0"/>
          <w:numId w:val="23"/>
        </w:numPr>
        <w:spacing w:before="100" w:beforeAutospacing="1" w:after="100" w:afterAutospacing="1" w:line="240" w:lineRule="auto"/>
        <w:rPr>
          <w:bCs/>
          <w:sz w:val="27"/>
          <w:szCs w:val="27"/>
        </w:rPr>
      </w:pPr>
      <w:r w:rsidRPr="008A7A67">
        <w:rPr>
          <w:bCs/>
          <w:sz w:val="27"/>
          <w:szCs w:val="27"/>
        </w:rPr>
        <w:t xml:space="preserve">Метод оценки по среднестатистическим данным фактического образования отходов. </w:t>
      </w:r>
    </w:p>
    <w:p w:rsidR="00C833DD" w:rsidRPr="008A7A67" w:rsidRDefault="00C833DD" w:rsidP="00C833DD">
      <w:pPr>
        <w:numPr>
          <w:ilvl w:val="0"/>
          <w:numId w:val="23"/>
        </w:numPr>
        <w:spacing w:before="100" w:beforeAutospacing="1" w:after="100" w:afterAutospacing="1" w:line="240" w:lineRule="auto"/>
        <w:rPr>
          <w:bCs/>
          <w:sz w:val="27"/>
          <w:szCs w:val="27"/>
        </w:rPr>
      </w:pPr>
      <w:r w:rsidRPr="008A7A67">
        <w:rPr>
          <w:bCs/>
          <w:sz w:val="27"/>
          <w:szCs w:val="27"/>
        </w:rPr>
        <w:t>Экспериментальный метод.</w:t>
      </w:r>
    </w:p>
    <w:p w:rsidR="00C833DD" w:rsidRPr="008A7A67" w:rsidRDefault="00C833DD" w:rsidP="00C833DD">
      <w:pPr>
        <w:numPr>
          <w:ilvl w:val="0"/>
          <w:numId w:val="23"/>
        </w:numPr>
        <w:spacing w:before="100" w:beforeAutospacing="1" w:after="100" w:afterAutospacing="1" w:line="240" w:lineRule="auto"/>
        <w:rPr>
          <w:bCs/>
          <w:sz w:val="27"/>
          <w:szCs w:val="27"/>
        </w:rPr>
      </w:pPr>
      <w:r w:rsidRPr="008A7A67">
        <w:rPr>
          <w:bCs/>
          <w:sz w:val="27"/>
          <w:szCs w:val="27"/>
        </w:rPr>
        <w:t> Расчетно-параметрический метод.</w:t>
      </w:r>
    </w:p>
    <w:p w:rsidR="00C833DD" w:rsidRPr="008A7A67" w:rsidRDefault="00C833DD" w:rsidP="00C833D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bCs/>
          <w:sz w:val="27"/>
          <w:szCs w:val="27"/>
        </w:rPr>
      </w:pPr>
      <w:r w:rsidRPr="008A7A67">
        <w:rPr>
          <w:bCs/>
          <w:sz w:val="27"/>
          <w:szCs w:val="27"/>
        </w:rPr>
        <w:lastRenderedPageBreak/>
        <w:t xml:space="preserve">Круглый стол: справочные данные по ртутьсодержащим отходам, автомобильным шинам, отработанным источникам тока, отработанным смазочным материалам, отходам деревообработки, лакокрасочным материалам, выделениям </w:t>
      </w:r>
      <w:proofErr w:type="spellStart"/>
      <w:proofErr w:type="gramStart"/>
      <w:r w:rsidRPr="008A7A67">
        <w:rPr>
          <w:bCs/>
          <w:sz w:val="27"/>
          <w:szCs w:val="27"/>
        </w:rPr>
        <w:t>металло</w:t>
      </w:r>
      <w:proofErr w:type="spellEnd"/>
      <w:r w:rsidRPr="008A7A67">
        <w:rPr>
          <w:bCs/>
          <w:sz w:val="27"/>
          <w:szCs w:val="27"/>
        </w:rPr>
        <w:t>-абразивной</w:t>
      </w:r>
      <w:proofErr w:type="gramEnd"/>
      <w:r w:rsidRPr="008A7A67">
        <w:rPr>
          <w:bCs/>
          <w:sz w:val="27"/>
          <w:szCs w:val="27"/>
        </w:rPr>
        <w:t xml:space="preserve"> пыли.</w:t>
      </w:r>
    </w:p>
    <w:p w:rsidR="00C833DD" w:rsidRPr="008A7A67" w:rsidRDefault="00C833DD" w:rsidP="00C833D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bCs/>
          <w:sz w:val="27"/>
          <w:szCs w:val="27"/>
        </w:rPr>
      </w:pPr>
      <w:r w:rsidRPr="008A7A67">
        <w:rPr>
          <w:bCs/>
          <w:sz w:val="27"/>
          <w:szCs w:val="27"/>
        </w:rPr>
        <w:t>Насыпная плотность некоторых сыпучих материалов.</w:t>
      </w:r>
    </w:p>
    <w:p w:rsidR="00C833DD" w:rsidRPr="008A7A67" w:rsidRDefault="00C833DD" w:rsidP="00C833D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bCs/>
          <w:sz w:val="27"/>
          <w:szCs w:val="27"/>
        </w:rPr>
      </w:pPr>
      <w:r w:rsidRPr="008A7A67">
        <w:rPr>
          <w:bCs/>
          <w:sz w:val="27"/>
          <w:szCs w:val="27"/>
        </w:rPr>
        <w:t>Складочная плотность некоторых крупнокусковых отходов и материалов</w:t>
      </w:r>
    </w:p>
    <w:p w:rsidR="008A7A67" w:rsidRDefault="008A7A67" w:rsidP="00D43607">
      <w:pPr>
        <w:spacing w:before="120" w:after="0" w:line="240" w:lineRule="auto"/>
        <w:jc w:val="both"/>
        <w:rPr>
          <w:b/>
          <w:bCs/>
          <w:color w:val="C00000"/>
          <w:sz w:val="24"/>
          <w:szCs w:val="24"/>
        </w:rPr>
      </w:pPr>
    </w:p>
    <w:p w:rsidR="008A7A67" w:rsidRPr="00C80A2C" w:rsidRDefault="008A7A67" w:rsidP="008A7A67">
      <w:pPr>
        <w:spacing w:after="0" w:line="360" w:lineRule="auto"/>
        <w:jc w:val="both"/>
        <w:rPr>
          <w:b/>
          <w:bCs/>
          <w:color w:val="C00000"/>
          <w:sz w:val="25"/>
          <w:szCs w:val="25"/>
        </w:rPr>
      </w:pPr>
      <w:r w:rsidRPr="00C80A2C">
        <w:rPr>
          <w:b/>
          <w:bCs/>
          <w:color w:val="C00000"/>
          <w:sz w:val="25"/>
          <w:szCs w:val="25"/>
        </w:rPr>
        <w:t xml:space="preserve">Стоимость </w:t>
      </w:r>
      <w:r>
        <w:rPr>
          <w:b/>
          <w:bCs/>
          <w:color w:val="C00000"/>
          <w:sz w:val="25"/>
          <w:szCs w:val="25"/>
        </w:rPr>
        <w:t>–</w:t>
      </w:r>
      <w:r w:rsidRPr="00C80A2C">
        <w:rPr>
          <w:b/>
          <w:bCs/>
          <w:color w:val="C00000"/>
          <w:sz w:val="25"/>
          <w:szCs w:val="25"/>
        </w:rPr>
        <w:t xml:space="preserve"> </w:t>
      </w:r>
      <w:r>
        <w:rPr>
          <w:b/>
          <w:bCs/>
          <w:color w:val="C00000"/>
          <w:sz w:val="25"/>
          <w:szCs w:val="25"/>
        </w:rPr>
        <w:t>6 8</w:t>
      </w:r>
      <w:r w:rsidRPr="00C80A2C">
        <w:rPr>
          <w:b/>
          <w:bCs/>
          <w:color w:val="C00000"/>
          <w:sz w:val="25"/>
          <w:szCs w:val="25"/>
        </w:rPr>
        <w:t xml:space="preserve">00 руб., онлайн – </w:t>
      </w:r>
      <w:r>
        <w:rPr>
          <w:b/>
          <w:bCs/>
          <w:color w:val="C00000"/>
          <w:sz w:val="25"/>
          <w:szCs w:val="25"/>
        </w:rPr>
        <w:t>2 8</w:t>
      </w:r>
      <w:r w:rsidRPr="00C80A2C">
        <w:rPr>
          <w:b/>
          <w:bCs/>
          <w:color w:val="C00000"/>
          <w:sz w:val="25"/>
          <w:szCs w:val="25"/>
        </w:rPr>
        <w:t>00 руб.</w:t>
      </w:r>
    </w:p>
    <w:p w:rsidR="00D43607" w:rsidRPr="008A7A67" w:rsidRDefault="00D43607" w:rsidP="008A7A67">
      <w:pPr>
        <w:spacing w:after="0" w:line="360" w:lineRule="auto"/>
        <w:jc w:val="both"/>
        <w:rPr>
          <w:bCs/>
          <w:sz w:val="25"/>
          <w:szCs w:val="25"/>
        </w:rPr>
      </w:pPr>
      <w:r w:rsidRPr="008A7A67">
        <w:rPr>
          <w:b/>
          <w:bCs/>
          <w:color w:val="C00000"/>
          <w:sz w:val="25"/>
          <w:szCs w:val="25"/>
        </w:rPr>
        <w:t>Семинар проводится в</w:t>
      </w:r>
      <w:r w:rsidRPr="008A7A67">
        <w:rPr>
          <w:bCs/>
          <w:sz w:val="25"/>
          <w:szCs w:val="25"/>
        </w:rPr>
        <w:t xml:space="preserve"> </w:t>
      </w:r>
      <w:r w:rsidR="00047126" w:rsidRPr="008A7A67">
        <w:rPr>
          <w:bCs/>
          <w:sz w:val="25"/>
          <w:szCs w:val="25"/>
        </w:rPr>
        <w:t>АНО ДПО ЦДЗ</w:t>
      </w:r>
      <w:r w:rsidR="008A7A67">
        <w:rPr>
          <w:bCs/>
          <w:sz w:val="25"/>
          <w:szCs w:val="25"/>
        </w:rPr>
        <w:t>, г.</w:t>
      </w:r>
      <w:r w:rsidR="008A7A67" w:rsidRPr="008A7A67">
        <w:rPr>
          <w:bCs/>
          <w:sz w:val="25"/>
          <w:szCs w:val="25"/>
        </w:rPr>
        <w:t xml:space="preserve"> Москва, ул. Бакунинская, д. 15.</w:t>
      </w:r>
    </w:p>
    <w:p w:rsidR="00D43607" w:rsidRPr="008A7A67" w:rsidRDefault="00D43607" w:rsidP="008A7A67">
      <w:pPr>
        <w:spacing w:after="0" w:line="360" w:lineRule="auto"/>
        <w:jc w:val="both"/>
        <w:rPr>
          <w:bCs/>
          <w:sz w:val="25"/>
          <w:szCs w:val="25"/>
        </w:rPr>
      </w:pPr>
      <w:r w:rsidRPr="008A7A67">
        <w:rPr>
          <w:b/>
          <w:bCs/>
          <w:color w:val="C00000"/>
          <w:sz w:val="25"/>
          <w:szCs w:val="25"/>
        </w:rPr>
        <w:t>Начало</w:t>
      </w:r>
      <w:r w:rsidRPr="008A7A67">
        <w:rPr>
          <w:bCs/>
          <w:sz w:val="25"/>
          <w:szCs w:val="25"/>
        </w:rPr>
        <w:t xml:space="preserve"> в 10. час. 00 мин. </w:t>
      </w:r>
    </w:p>
    <w:p w:rsidR="00D43607" w:rsidRPr="008A7A67" w:rsidRDefault="00D43607" w:rsidP="008A7A67">
      <w:pPr>
        <w:spacing w:after="0" w:line="360" w:lineRule="auto"/>
        <w:rPr>
          <w:bCs/>
          <w:sz w:val="25"/>
          <w:szCs w:val="25"/>
        </w:rPr>
      </w:pPr>
      <w:r w:rsidRPr="008A7A67">
        <w:rPr>
          <w:b/>
          <w:bCs/>
          <w:color w:val="C00000"/>
          <w:sz w:val="25"/>
          <w:szCs w:val="25"/>
        </w:rPr>
        <w:t xml:space="preserve">Проезд: </w:t>
      </w:r>
      <w:r w:rsidR="00FF1A28" w:rsidRPr="008A7A67">
        <w:rPr>
          <w:bCs/>
          <w:sz w:val="25"/>
          <w:szCs w:val="25"/>
        </w:rPr>
        <w:t>станция метро «</w:t>
      </w:r>
      <w:r w:rsidRPr="008A7A67">
        <w:rPr>
          <w:bCs/>
          <w:sz w:val="25"/>
          <w:szCs w:val="25"/>
        </w:rPr>
        <w:t xml:space="preserve">Бауманская», перейти через </w:t>
      </w:r>
      <w:proofErr w:type="spellStart"/>
      <w:r w:rsidRPr="008A7A67">
        <w:rPr>
          <w:bCs/>
          <w:sz w:val="25"/>
          <w:szCs w:val="25"/>
        </w:rPr>
        <w:t>Бакунинскую</w:t>
      </w:r>
      <w:proofErr w:type="spellEnd"/>
      <w:r w:rsidRPr="008A7A67">
        <w:rPr>
          <w:bCs/>
          <w:sz w:val="25"/>
          <w:szCs w:val="25"/>
        </w:rPr>
        <w:t xml:space="preserve"> ул., направо 5 мин.</w:t>
      </w:r>
    </w:p>
    <w:p w:rsidR="00D43607" w:rsidRDefault="00D43607" w:rsidP="00D43607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43607" w:rsidSect="00F72F51">
      <w:headerReference w:type="default" r:id="rId8"/>
      <w:footerReference w:type="default" r:id="rId9"/>
      <w:footnotePr>
        <w:numFmt w:val="chicago"/>
      </w:footnotePr>
      <w:pgSz w:w="11906" w:h="16838"/>
      <w:pgMar w:top="1701" w:right="850" w:bottom="1134" w:left="1560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C12" w:rsidRDefault="00F03C12">
      <w:pPr>
        <w:spacing w:after="0" w:line="240" w:lineRule="auto"/>
      </w:pPr>
      <w:r>
        <w:separator/>
      </w:r>
    </w:p>
  </w:endnote>
  <w:endnote w:type="continuationSeparator" w:id="0">
    <w:p w:rsidR="00F03C12" w:rsidRDefault="00F0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CDB" w:rsidRDefault="00E73CDB" w:rsidP="00E73CDB">
    <w:pPr>
      <w:spacing w:before="120" w:after="120" w:line="240" w:lineRule="auto"/>
      <w:rPr>
        <w:rStyle w:val="a3"/>
        <w:rFonts w:ascii="Times New Roman" w:eastAsia="Times New Roman" w:hAnsi="Times New Roman"/>
        <w:b w:val="0"/>
        <w:bCs w:val="0"/>
        <w:sz w:val="24"/>
        <w:szCs w:val="24"/>
        <w:lang w:eastAsia="ru-RU"/>
      </w:rPr>
    </w:pPr>
    <w:r>
      <w:rPr>
        <w:rStyle w:val="a3"/>
        <w:color w:val="548DD4"/>
        <w:szCs w:val="72"/>
      </w:rPr>
      <w:t>Внимание! Скидки!</w:t>
    </w:r>
  </w:p>
  <w:p w:rsidR="00E73CDB" w:rsidRDefault="00E73CDB" w:rsidP="00E73CDB">
    <w:pPr>
      <w:pStyle w:val="a4"/>
      <w:shd w:val="clear" w:color="auto" w:fill="FFFFFF"/>
      <w:spacing w:before="94" w:beforeAutospacing="0" w:after="94" w:afterAutospacing="0"/>
      <w:jc w:val="both"/>
      <w:rPr>
        <w:rFonts w:ascii="Arial" w:hAnsi="Arial" w:cs="Arial"/>
        <w:color w:val="565656"/>
        <w:sz w:val="13"/>
        <w:szCs w:val="13"/>
      </w:rPr>
    </w:pPr>
    <w:r>
      <w:rPr>
        <w:rFonts w:ascii="Arial" w:hAnsi="Arial" w:cs="Arial"/>
        <w:color w:val="565656"/>
        <w:sz w:val="13"/>
        <w:szCs w:val="13"/>
      </w:rPr>
      <w:t>Для корпоративных клиентов действуют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b/>
        <w:bCs/>
        <w:color w:val="565656"/>
        <w:sz w:val="13"/>
        <w:szCs w:val="13"/>
      </w:rPr>
      <w:t>гибкие системы скидок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color w:val="565656"/>
        <w:sz w:val="13"/>
        <w:szCs w:val="13"/>
      </w:rPr>
      <w:t>и льготные условия оплаты.</w:t>
    </w:r>
  </w:p>
  <w:p w:rsidR="00E73CDB" w:rsidRDefault="00E73CDB" w:rsidP="00E73CDB">
    <w:pPr>
      <w:pStyle w:val="a4"/>
      <w:shd w:val="clear" w:color="auto" w:fill="FFFFFF"/>
      <w:spacing w:before="94" w:beforeAutospacing="0" w:after="94" w:afterAutospacing="0"/>
      <w:jc w:val="both"/>
      <w:rPr>
        <w:rFonts w:ascii="Arial" w:hAnsi="Arial" w:cs="Arial"/>
        <w:color w:val="565656"/>
        <w:sz w:val="13"/>
        <w:szCs w:val="13"/>
      </w:rPr>
    </w:pPr>
    <w:r>
      <w:rPr>
        <w:rFonts w:ascii="Arial" w:hAnsi="Arial" w:cs="Arial"/>
        <w:color w:val="565656"/>
        <w:sz w:val="13"/>
        <w:szCs w:val="13"/>
      </w:rPr>
      <w:t>Для постоянных слушателей и организации, направляющей 2-х и более слушателей на один семинар, предоставляется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b/>
        <w:bCs/>
        <w:color w:val="565656"/>
        <w:sz w:val="13"/>
        <w:szCs w:val="13"/>
      </w:rPr>
      <w:t>скидка 5%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color w:val="565656"/>
        <w:sz w:val="13"/>
        <w:szCs w:val="13"/>
      </w:rPr>
      <w:t>от стоимости образовательных услуг.</w:t>
    </w:r>
  </w:p>
  <w:p w:rsidR="00E73CDB" w:rsidRDefault="00E73CDB" w:rsidP="00E73CDB">
    <w:pPr>
      <w:pStyle w:val="a4"/>
      <w:shd w:val="clear" w:color="auto" w:fill="FFFFFF"/>
      <w:spacing w:before="94" w:beforeAutospacing="0" w:after="94" w:afterAutospacing="0"/>
      <w:jc w:val="both"/>
      <w:rPr>
        <w:rFonts w:ascii="Arial" w:hAnsi="Arial" w:cs="Arial"/>
        <w:color w:val="565656"/>
        <w:sz w:val="13"/>
        <w:szCs w:val="13"/>
      </w:rPr>
    </w:pPr>
    <w:r>
      <w:rPr>
        <w:rFonts w:ascii="Arial" w:hAnsi="Arial" w:cs="Arial"/>
        <w:color w:val="565656"/>
        <w:sz w:val="13"/>
        <w:szCs w:val="13"/>
      </w:rPr>
      <w:t>Для организации, направляющей 5-х и более слушателей на один семинар, предоставляется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b/>
        <w:bCs/>
        <w:color w:val="565656"/>
        <w:sz w:val="13"/>
        <w:szCs w:val="13"/>
      </w:rPr>
      <w:t>скидка 10%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color w:val="565656"/>
        <w:sz w:val="13"/>
        <w:szCs w:val="13"/>
      </w:rPr>
      <w:t>от стоимости образовательных услуг.</w:t>
    </w:r>
  </w:p>
  <w:p w:rsidR="00E73CDB" w:rsidRPr="00FD26CF" w:rsidRDefault="00E73CDB" w:rsidP="00E73CDB">
    <w:pPr>
      <w:pStyle w:val="a9"/>
      <w:rPr>
        <w:szCs w:val="18"/>
      </w:rPr>
    </w:pPr>
    <w:r w:rsidRPr="004510B4">
      <w:rPr>
        <w:rFonts w:ascii="Arial" w:hAnsi="Arial" w:cs="Arial"/>
        <w:b/>
        <w:color w:val="565656"/>
        <w:sz w:val="13"/>
        <w:szCs w:val="13"/>
      </w:rPr>
      <w:t>Внимание!</w:t>
    </w:r>
    <w:r>
      <w:rPr>
        <w:rFonts w:ascii="Arial" w:hAnsi="Arial" w:cs="Arial"/>
        <w:color w:val="565656"/>
        <w:sz w:val="13"/>
        <w:szCs w:val="13"/>
      </w:rPr>
      <w:t xml:space="preserve"> Данные скидки не распространяются на семинары за рубежом</w:t>
    </w:r>
  </w:p>
  <w:p w:rsidR="00F72F51" w:rsidRPr="00E73CDB" w:rsidRDefault="00F72F51" w:rsidP="00E73CDB">
    <w:pPr>
      <w:pStyle w:val="a9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C12" w:rsidRDefault="00F03C12">
      <w:pPr>
        <w:spacing w:after="0" w:line="240" w:lineRule="auto"/>
      </w:pPr>
      <w:r>
        <w:separator/>
      </w:r>
    </w:p>
  </w:footnote>
  <w:footnote w:type="continuationSeparator" w:id="0">
    <w:p w:rsidR="00F03C12" w:rsidRDefault="00F0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157"/>
      <w:gridCol w:w="7555"/>
    </w:tblGrid>
    <w:tr w:rsidR="00047126" w:rsidTr="00123DC3">
      <w:trPr>
        <w:trHeight w:val="844"/>
      </w:trPr>
      <w:tc>
        <w:tcPr>
          <w:tcW w:w="2157" w:type="dxa"/>
          <w:shd w:val="clear" w:color="auto" w:fill="auto"/>
        </w:tcPr>
        <w:p w:rsidR="00047126" w:rsidRDefault="00047126" w:rsidP="00123DC3">
          <w:pPr>
            <w:spacing w:after="0" w:line="240" w:lineRule="auto"/>
          </w:pPr>
          <w:r>
            <w:rPr>
              <w:noProof/>
              <w:lang w:eastAsia="ru-RU"/>
            </w:rPr>
            <w:drawing>
              <wp:inline distT="0" distB="0" distL="0" distR="0" wp14:anchorId="40FF6DBF" wp14:editId="2222196C">
                <wp:extent cx="1228725" cy="619125"/>
                <wp:effectExtent l="0" t="0" r="0" b="0"/>
                <wp:docPr id="1" name="Рисунок 1" descr="logo169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logo169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5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696"/>
            <w:gridCol w:w="3643"/>
          </w:tblGrid>
          <w:tr w:rsidR="00047126" w:rsidRPr="00AA67AC" w:rsidTr="00123DC3">
            <w:trPr>
              <w:trHeight w:val="384"/>
            </w:trPr>
            <w:tc>
              <w:tcPr>
                <w:tcW w:w="3803" w:type="dxa"/>
                <w:shd w:val="clear" w:color="auto" w:fill="auto"/>
              </w:tcPr>
              <w:p w:rsidR="00047126" w:rsidRPr="00AA67AC" w:rsidRDefault="00047126" w:rsidP="00123DC3">
                <w:pPr>
                  <w:pStyle w:val="2"/>
                  <w:spacing w:before="0"/>
                  <w:rPr>
                    <w:rFonts w:ascii="Times New Roman" w:hAnsi="Times New Roman"/>
                    <w:b w:val="0"/>
                    <w:bCs w:val="0"/>
                    <w:color w:val="000000"/>
                    <w:sz w:val="27"/>
                    <w:szCs w:val="27"/>
                    <w:shd w:val="clear" w:color="auto" w:fill="FFFFFF"/>
                  </w:rPr>
                </w:pPr>
                <w:r w:rsidRPr="00AA67AC">
                  <w:rPr>
                    <w:rFonts w:ascii="Times New Roman" w:hAnsi="Times New Roman"/>
                    <w:color w:val="000000"/>
                  </w:rPr>
                  <w:t>Центральный Дом знаний</w:t>
                </w:r>
              </w:p>
            </w:tc>
            <w:tc>
              <w:tcPr>
                <w:tcW w:w="3804" w:type="dxa"/>
                <w:shd w:val="clear" w:color="auto" w:fill="auto"/>
              </w:tcPr>
              <w:p w:rsidR="00047126" w:rsidRPr="00AA67AC" w:rsidRDefault="00047126" w:rsidP="00123DC3">
                <w:pPr>
                  <w:pStyle w:val="2"/>
                  <w:spacing w:before="0"/>
                  <w:jc w:val="center"/>
                  <w:rPr>
                    <w:rFonts w:ascii="Arial" w:hAnsi="Arial" w:cs="Arial"/>
                    <w:bCs w:val="0"/>
                    <w:color w:val="000000"/>
                    <w:sz w:val="27"/>
                    <w:szCs w:val="27"/>
                    <w:shd w:val="clear" w:color="auto" w:fill="FFFFFF"/>
                  </w:rPr>
                </w:pPr>
                <w:r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 xml:space="preserve">                </w:t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>(+7 495) 632-28-85 (Москва)</w:t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</w:rPr>
                  <w:br/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>(+7 965) 431-93-18</w:t>
                </w:r>
              </w:p>
            </w:tc>
          </w:tr>
        </w:tbl>
        <w:p w:rsidR="00047126" w:rsidRPr="000318A7" w:rsidRDefault="00047126" w:rsidP="00123DC3">
          <w:pPr>
            <w:pStyle w:val="3"/>
            <w:shd w:val="clear" w:color="auto" w:fill="FFFFFF"/>
            <w:spacing w:before="0"/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</w:pPr>
          <w:r w:rsidRPr="000318A7"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  <w:t xml:space="preserve">  Основан в 1922 году</w:t>
          </w:r>
        </w:p>
        <w:p w:rsidR="00047126" w:rsidRPr="00310923" w:rsidRDefault="00047126" w:rsidP="00123DC3">
          <w:pPr>
            <w:spacing w:after="0" w:line="240" w:lineRule="auto"/>
          </w:pPr>
          <w:r w:rsidRPr="000318A7">
            <w:rPr>
              <w:rFonts w:ascii="Arial" w:hAnsi="Arial" w:cs="Arial"/>
              <w:color w:val="000000"/>
              <w:sz w:val="12"/>
              <w:szCs w:val="17"/>
            </w:rPr>
            <w:t xml:space="preserve">   Лицензия Департамента образования города Москвы регистрационный № 038478 от 22 июня 2017 года</w:t>
          </w:r>
        </w:p>
      </w:tc>
    </w:tr>
  </w:tbl>
  <w:p w:rsidR="00F72F51" w:rsidRPr="00492721" w:rsidRDefault="00F72F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111E"/>
    <w:multiLevelType w:val="hybridMultilevel"/>
    <w:tmpl w:val="1564D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7385A"/>
    <w:multiLevelType w:val="hybridMultilevel"/>
    <w:tmpl w:val="39EC72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D2B43B0"/>
    <w:multiLevelType w:val="multilevel"/>
    <w:tmpl w:val="0106AC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991531A"/>
    <w:multiLevelType w:val="multilevel"/>
    <w:tmpl w:val="AD90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0609E5"/>
    <w:multiLevelType w:val="multilevel"/>
    <w:tmpl w:val="95CC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C90865"/>
    <w:multiLevelType w:val="multilevel"/>
    <w:tmpl w:val="6362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FA5C26"/>
    <w:multiLevelType w:val="hybridMultilevel"/>
    <w:tmpl w:val="DE72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F6E4B"/>
    <w:multiLevelType w:val="multilevel"/>
    <w:tmpl w:val="1538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C07B2E"/>
    <w:multiLevelType w:val="multilevel"/>
    <w:tmpl w:val="E7F0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FF651A"/>
    <w:multiLevelType w:val="multilevel"/>
    <w:tmpl w:val="D51E9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D00664"/>
    <w:multiLevelType w:val="multilevel"/>
    <w:tmpl w:val="B846EE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4DBF67E2"/>
    <w:multiLevelType w:val="multilevel"/>
    <w:tmpl w:val="4E2C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B12952"/>
    <w:multiLevelType w:val="multilevel"/>
    <w:tmpl w:val="CBF2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FF417C0"/>
    <w:multiLevelType w:val="hybridMultilevel"/>
    <w:tmpl w:val="B9D47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C7BF4"/>
    <w:multiLevelType w:val="multilevel"/>
    <w:tmpl w:val="2CA0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627757"/>
    <w:multiLevelType w:val="multilevel"/>
    <w:tmpl w:val="4934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657180"/>
    <w:multiLevelType w:val="multilevel"/>
    <w:tmpl w:val="2EBC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D2387E"/>
    <w:multiLevelType w:val="multilevel"/>
    <w:tmpl w:val="F3A2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736555D"/>
    <w:multiLevelType w:val="multilevel"/>
    <w:tmpl w:val="25AE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F4A2EBB"/>
    <w:multiLevelType w:val="multilevel"/>
    <w:tmpl w:val="0A20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B77333"/>
    <w:multiLevelType w:val="multilevel"/>
    <w:tmpl w:val="9AB4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1874CB"/>
    <w:multiLevelType w:val="multilevel"/>
    <w:tmpl w:val="C1EA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6A16C5"/>
    <w:multiLevelType w:val="multilevel"/>
    <w:tmpl w:val="4F8E84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9"/>
  </w:num>
  <w:num w:numId="5">
    <w:abstractNumId w:val="1"/>
  </w:num>
  <w:num w:numId="6">
    <w:abstractNumId w:val="13"/>
  </w:num>
  <w:num w:numId="7">
    <w:abstractNumId w:val="0"/>
  </w:num>
  <w:num w:numId="8">
    <w:abstractNumId w:val="6"/>
  </w:num>
  <w:num w:numId="9">
    <w:abstractNumId w:val="22"/>
  </w:num>
  <w:num w:numId="10">
    <w:abstractNumId w:val="2"/>
  </w:num>
  <w:num w:numId="11">
    <w:abstractNumId w:val="10"/>
  </w:num>
  <w:num w:numId="12">
    <w:abstractNumId w:val="16"/>
  </w:num>
  <w:num w:numId="13">
    <w:abstractNumId w:val="20"/>
  </w:num>
  <w:num w:numId="14">
    <w:abstractNumId w:val="7"/>
  </w:num>
  <w:num w:numId="15">
    <w:abstractNumId w:val="5"/>
  </w:num>
  <w:num w:numId="16">
    <w:abstractNumId w:val="21"/>
  </w:num>
  <w:num w:numId="17">
    <w:abstractNumId w:val="15"/>
  </w:num>
  <w:num w:numId="18">
    <w:abstractNumId w:val="14"/>
  </w:num>
  <w:num w:numId="19">
    <w:abstractNumId w:val="3"/>
  </w:num>
  <w:num w:numId="20">
    <w:abstractNumId w:val="17"/>
  </w:num>
  <w:num w:numId="21">
    <w:abstractNumId w:val="12"/>
  </w:num>
  <w:num w:numId="22">
    <w:abstractNumId w:val="4"/>
  </w:num>
  <w:num w:numId="2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51"/>
    <w:rsid w:val="00015E07"/>
    <w:rsid w:val="00047126"/>
    <w:rsid w:val="000476E6"/>
    <w:rsid w:val="000666ED"/>
    <w:rsid w:val="000B73C8"/>
    <w:rsid w:val="000C519B"/>
    <w:rsid w:val="000C5C28"/>
    <w:rsid w:val="000D7CA9"/>
    <w:rsid w:val="00121F0F"/>
    <w:rsid w:val="00122BAF"/>
    <w:rsid w:val="00125F2C"/>
    <w:rsid w:val="00127EA8"/>
    <w:rsid w:val="00163401"/>
    <w:rsid w:val="001A3AC6"/>
    <w:rsid w:val="001B3D2F"/>
    <w:rsid w:val="001F74CB"/>
    <w:rsid w:val="00212A09"/>
    <w:rsid w:val="0023137E"/>
    <w:rsid w:val="00280A3F"/>
    <w:rsid w:val="002813B1"/>
    <w:rsid w:val="00290A5D"/>
    <w:rsid w:val="002A3E3D"/>
    <w:rsid w:val="002C22D9"/>
    <w:rsid w:val="002D0709"/>
    <w:rsid w:val="002E25B8"/>
    <w:rsid w:val="002E719A"/>
    <w:rsid w:val="00312DB1"/>
    <w:rsid w:val="0033487F"/>
    <w:rsid w:val="00336EE8"/>
    <w:rsid w:val="00341602"/>
    <w:rsid w:val="003561A3"/>
    <w:rsid w:val="003938EC"/>
    <w:rsid w:val="003B261C"/>
    <w:rsid w:val="003D4DEF"/>
    <w:rsid w:val="003F4156"/>
    <w:rsid w:val="00404789"/>
    <w:rsid w:val="004211F3"/>
    <w:rsid w:val="00437437"/>
    <w:rsid w:val="0045227B"/>
    <w:rsid w:val="00492721"/>
    <w:rsid w:val="004A69D5"/>
    <w:rsid w:val="004C0674"/>
    <w:rsid w:val="004F0FE9"/>
    <w:rsid w:val="004F1A87"/>
    <w:rsid w:val="005116A6"/>
    <w:rsid w:val="005137F8"/>
    <w:rsid w:val="00515616"/>
    <w:rsid w:val="005246E1"/>
    <w:rsid w:val="00542400"/>
    <w:rsid w:val="00552288"/>
    <w:rsid w:val="00571111"/>
    <w:rsid w:val="00580157"/>
    <w:rsid w:val="005907C0"/>
    <w:rsid w:val="005E3433"/>
    <w:rsid w:val="005F20A3"/>
    <w:rsid w:val="00601A95"/>
    <w:rsid w:val="00615B98"/>
    <w:rsid w:val="0062137B"/>
    <w:rsid w:val="00626655"/>
    <w:rsid w:val="006544D1"/>
    <w:rsid w:val="00655A38"/>
    <w:rsid w:val="00666271"/>
    <w:rsid w:val="0069368E"/>
    <w:rsid w:val="006A6563"/>
    <w:rsid w:val="006B32AB"/>
    <w:rsid w:val="006B6573"/>
    <w:rsid w:val="006E5B01"/>
    <w:rsid w:val="0073099E"/>
    <w:rsid w:val="00733EFB"/>
    <w:rsid w:val="00760C26"/>
    <w:rsid w:val="00772DEB"/>
    <w:rsid w:val="00774337"/>
    <w:rsid w:val="00775F28"/>
    <w:rsid w:val="007B6999"/>
    <w:rsid w:val="007C2143"/>
    <w:rsid w:val="007E6BE7"/>
    <w:rsid w:val="00827F1D"/>
    <w:rsid w:val="008A7A67"/>
    <w:rsid w:val="008B7740"/>
    <w:rsid w:val="008C28C6"/>
    <w:rsid w:val="008D7061"/>
    <w:rsid w:val="008E59CA"/>
    <w:rsid w:val="00923BAA"/>
    <w:rsid w:val="00971957"/>
    <w:rsid w:val="009818D8"/>
    <w:rsid w:val="00A112C5"/>
    <w:rsid w:val="00A203F8"/>
    <w:rsid w:val="00A33DF8"/>
    <w:rsid w:val="00A53016"/>
    <w:rsid w:val="00A54F7A"/>
    <w:rsid w:val="00AE6130"/>
    <w:rsid w:val="00B12DB5"/>
    <w:rsid w:val="00B1674B"/>
    <w:rsid w:val="00B16AB6"/>
    <w:rsid w:val="00B40970"/>
    <w:rsid w:val="00B64269"/>
    <w:rsid w:val="00BA39B7"/>
    <w:rsid w:val="00BC28DE"/>
    <w:rsid w:val="00BC5744"/>
    <w:rsid w:val="00BF1A0D"/>
    <w:rsid w:val="00C4456A"/>
    <w:rsid w:val="00C75996"/>
    <w:rsid w:val="00C833DD"/>
    <w:rsid w:val="00CF11E5"/>
    <w:rsid w:val="00D00F24"/>
    <w:rsid w:val="00D12011"/>
    <w:rsid w:val="00D43607"/>
    <w:rsid w:val="00D97F1D"/>
    <w:rsid w:val="00DB22FA"/>
    <w:rsid w:val="00DB383B"/>
    <w:rsid w:val="00DC4B9A"/>
    <w:rsid w:val="00DE3FC0"/>
    <w:rsid w:val="00DF39E3"/>
    <w:rsid w:val="00DF6452"/>
    <w:rsid w:val="00E02612"/>
    <w:rsid w:val="00E14E11"/>
    <w:rsid w:val="00E1793E"/>
    <w:rsid w:val="00E55351"/>
    <w:rsid w:val="00E67415"/>
    <w:rsid w:val="00E70899"/>
    <w:rsid w:val="00E71F2A"/>
    <w:rsid w:val="00E73CDB"/>
    <w:rsid w:val="00E74935"/>
    <w:rsid w:val="00EA255E"/>
    <w:rsid w:val="00EA6C67"/>
    <w:rsid w:val="00EF1345"/>
    <w:rsid w:val="00EF3A5E"/>
    <w:rsid w:val="00EF6A56"/>
    <w:rsid w:val="00F03C12"/>
    <w:rsid w:val="00F56037"/>
    <w:rsid w:val="00F57CC6"/>
    <w:rsid w:val="00F6480B"/>
    <w:rsid w:val="00F72F51"/>
    <w:rsid w:val="00F94D99"/>
    <w:rsid w:val="00FA7446"/>
    <w:rsid w:val="00FB5B8D"/>
    <w:rsid w:val="00FF1A28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5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F72F5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72F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72F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F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2F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2F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F51"/>
    <w:rPr>
      <w:rFonts w:ascii="Cambria" w:eastAsia="Times New Roman" w:hAnsi="Cambria" w:cs="Times New Roman"/>
      <w:b/>
      <w:bCs/>
      <w:color w:val="4F81BD"/>
    </w:rPr>
  </w:style>
  <w:style w:type="paragraph" w:styleId="a4">
    <w:name w:val="Normal (Web)"/>
    <w:basedOn w:val="a"/>
    <w:uiPriority w:val="99"/>
    <w:unhideWhenUsed/>
    <w:rsid w:val="00F72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51"/>
    <w:pPr>
      <w:ind w:left="720"/>
      <w:contextualSpacing/>
    </w:pPr>
  </w:style>
  <w:style w:type="table" w:styleId="a6">
    <w:name w:val="Table Grid"/>
    <w:basedOn w:val="a1"/>
    <w:uiPriority w:val="59"/>
    <w:rsid w:val="00F7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2F51"/>
  </w:style>
  <w:style w:type="paragraph" w:styleId="a9">
    <w:name w:val="footer"/>
    <w:basedOn w:val="a"/>
    <w:link w:val="aa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2F51"/>
  </w:style>
  <w:style w:type="paragraph" w:styleId="ab">
    <w:name w:val="Balloon Text"/>
    <w:basedOn w:val="a"/>
    <w:link w:val="ac"/>
    <w:uiPriority w:val="99"/>
    <w:semiHidden/>
    <w:unhideWhenUsed/>
    <w:rsid w:val="00F7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F51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F72F5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72F5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72F51"/>
    <w:rPr>
      <w:vertAlign w:val="superscript"/>
    </w:rPr>
  </w:style>
  <w:style w:type="character" w:customStyle="1" w:styleId="apple-converted-space">
    <w:name w:val="apple-converted-space"/>
    <w:basedOn w:val="a0"/>
    <w:rsid w:val="00F72F51"/>
  </w:style>
  <w:style w:type="character" w:styleId="af0">
    <w:name w:val="Emphasis"/>
    <w:basedOn w:val="a0"/>
    <w:qFormat/>
    <w:rsid w:val="00F72F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5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F72F5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72F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72F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F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2F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2F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F51"/>
    <w:rPr>
      <w:rFonts w:ascii="Cambria" w:eastAsia="Times New Roman" w:hAnsi="Cambria" w:cs="Times New Roman"/>
      <w:b/>
      <w:bCs/>
      <w:color w:val="4F81BD"/>
    </w:rPr>
  </w:style>
  <w:style w:type="paragraph" w:styleId="a4">
    <w:name w:val="Normal (Web)"/>
    <w:basedOn w:val="a"/>
    <w:uiPriority w:val="99"/>
    <w:unhideWhenUsed/>
    <w:rsid w:val="00F72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51"/>
    <w:pPr>
      <w:ind w:left="720"/>
      <w:contextualSpacing/>
    </w:pPr>
  </w:style>
  <w:style w:type="table" w:styleId="a6">
    <w:name w:val="Table Grid"/>
    <w:basedOn w:val="a1"/>
    <w:uiPriority w:val="59"/>
    <w:rsid w:val="00F7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2F51"/>
  </w:style>
  <w:style w:type="paragraph" w:styleId="a9">
    <w:name w:val="footer"/>
    <w:basedOn w:val="a"/>
    <w:link w:val="aa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2F51"/>
  </w:style>
  <w:style w:type="paragraph" w:styleId="ab">
    <w:name w:val="Balloon Text"/>
    <w:basedOn w:val="a"/>
    <w:link w:val="ac"/>
    <w:uiPriority w:val="99"/>
    <w:semiHidden/>
    <w:unhideWhenUsed/>
    <w:rsid w:val="00F7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F51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F72F5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72F5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72F51"/>
    <w:rPr>
      <w:vertAlign w:val="superscript"/>
    </w:rPr>
  </w:style>
  <w:style w:type="character" w:customStyle="1" w:styleId="apple-converted-space">
    <w:name w:val="apple-converted-space"/>
    <w:basedOn w:val="a0"/>
    <w:rsid w:val="00F72F51"/>
  </w:style>
  <w:style w:type="character" w:styleId="af0">
    <w:name w:val="Emphasis"/>
    <w:basedOn w:val="a0"/>
    <w:qFormat/>
    <w:rsid w:val="00F72F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1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64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17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4070">
          <w:marLeft w:val="0"/>
          <w:marRight w:val="12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6783">
          <w:marLeft w:val="36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56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75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Карта семинара</vt:lpstr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семинара</dc:title>
  <dc:subject/>
  <dc:creator>User</dc:creator>
  <cp:keywords/>
  <dc:description/>
  <cp:lastModifiedBy>Ирина Буракова</cp:lastModifiedBy>
  <cp:revision>4</cp:revision>
  <cp:lastPrinted>2021-01-14T19:25:00Z</cp:lastPrinted>
  <dcterms:created xsi:type="dcterms:W3CDTF">2022-11-16T11:21:00Z</dcterms:created>
  <dcterms:modified xsi:type="dcterms:W3CDTF">2023-07-19T13:12:00Z</dcterms:modified>
</cp:coreProperties>
</file>